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36" w:rsidRPr="00D62D36" w:rsidRDefault="00D62D36" w:rsidP="00D62D36">
      <w:pPr>
        <w:spacing w:after="0" w:line="240" w:lineRule="auto"/>
        <w:ind w:left="260" w:right="-20"/>
        <w:jc w:val="center"/>
        <w:rPr>
          <w:rFonts w:eastAsia="Calibri" w:cs="Calibri"/>
          <w:b/>
          <w:spacing w:val="-2"/>
          <w:position w:val="1"/>
          <w:sz w:val="32"/>
          <w:szCs w:val="24"/>
        </w:rPr>
      </w:pPr>
      <w:r w:rsidRPr="00D62D36">
        <w:rPr>
          <w:rFonts w:eastAsia="Calibri" w:cs="Calibri"/>
          <w:b/>
          <w:spacing w:val="-2"/>
          <w:position w:val="1"/>
          <w:sz w:val="32"/>
          <w:szCs w:val="24"/>
        </w:rPr>
        <w:t>ERD Weekly Meetings</w:t>
      </w:r>
    </w:p>
    <w:p w:rsidR="00D62D36" w:rsidRPr="00D62D36" w:rsidRDefault="00D62D36" w:rsidP="00D62D36">
      <w:pPr>
        <w:spacing w:after="0" w:line="240" w:lineRule="auto"/>
        <w:ind w:left="260" w:right="-20"/>
        <w:jc w:val="center"/>
        <w:rPr>
          <w:rFonts w:eastAsia="Calibri" w:cs="Calibri"/>
          <w:b/>
          <w:spacing w:val="-2"/>
          <w:position w:val="1"/>
          <w:sz w:val="32"/>
          <w:szCs w:val="24"/>
        </w:rPr>
      </w:pPr>
      <w:r w:rsidRPr="00D62D36">
        <w:rPr>
          <w:rFonts w:eastAsia="Calibri" w:cs="Calibri"/>
          <w:b/>
          <w:spacing w:val="-2"/>
          <w:position w:val="1"/>
          <w:sz w:val="32"/>
          <w:szCs w:val="24"/>
        </w:rPr>
        <w:t>NORMS</w:t>
      </w:r>
    </w:p>
    <w:p w:rsidR="00D62D36" w:rsidRPr="00D62D36" w:rsidRDefault="00D62D36" w:rsidP="00D62D36">
      <w:pPr>
        <w:spacing w:after="0" w:line="240" w:lineRule="auto"/>
        <w:ind w:left="260" w:right="-20"/>
        <w:jc w:val="center"/>
        <w:rPr>
          <w:rFonts w:eastAsia="Calibri" w:cs="Calibri"/>
          <w:b/>
          <w:spacing w:val="-2"/>
          <w:position w:val="1"/>
          <w:sz w:val="32"/>
          <w:szCs w:val="24"/>
        </w:rPr>
      </w:pPr>
      <w:r w:rsidRPr="00D62D36">
        <w:rPr>
          <w:rFonts w:eastAsia="Calibri" w:cs="Calibri"/>
          <w:b/>
          <w:spacing w:val="-2"/>
          <w:position w:val="1"/>
          <w:sz w:val="32"/>
          <w:szCs w:val="24"/>
        </w:rPr>
        <w:t>July 30, 2013</w:t>
      </w:r>
    </w:p>
    <w:p w:rsidR="00D62D36" w:rsidRPr="00D62D36" w:rsidRDefault="00D62D36" w:rsidP="00D62D36">
      <w:pPr>
        <w:spacing w:after="0" w:line="240" w:lineRule="auto"/>
        <w:ind w:left="260" w:right="-20"/>
        <w:rPr>
          <w:rFonts w:eastAsia="Calibri" w:cs="Calibri"/>
          <w:spacing w:val="-2"/>
          <w:position w:val="1"/>
          <w:sz w:val="24"/>
          <w:szCs w:val="24"/>
        </w:rPr>
      </w:pPr>
    </w:p>
    <w:p w:rsidR="00D62D36" w:rsidRPr="00D62D36" w:rsidRDefault="00D62D36" w:rsidP="00D62D36">
      <w:pPr>
        <w:spacing w:after="0" w:line="240" w:lineRule="auto"/>
        <w:ind w:left="260" w:right="-20"/>
        <w:rPr>
          <w:rFonts w:eastAsia="Calibri" w:cs="Calibri"/>
          <w:spacing w:val="-2"/>
          <w:position w:val="1"/>
          <w:sz w:val="24"/>
          <w:szCs w:val="24"/>
        </w:rPr>
      </w:pPr>
    </w:p>
    <w:p w:rsidR="00D62D36" w:rsidRPr="00D62D36" w:rsidRDefault="00D62D36" w:rsidP="00D62D36">
      <w:pPr>
        <w:spacing w:after="0" w:line="240" w:lineRule="auto"/>
        <w:ind w:left="260" w:right="-20"/>
        <w:rPr>
          <w:rFonts w:eastAsia="Calibri" w:cs="Calibri"/>
          <w:b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b/>
          <w:spacing w:val="-2"/>
          <w:position w:val="1"/>
          <w:sz w:val="24"/>
          <w:szCs w:val="24"/>
        </w:rPr>
        <w:t>Procedural Norms:</w:t>
      </w:r>
    </w:p>
    <w:p w:rsidR="00D62D36" w:rsidRPr="00D62D36" w:rsidRDefault="00D62D36" w:rsidP="00D62D36">
      <w:pPr>
        <w:pStyle w:val="ListParagraph"/>
        <w:numPr>
          <w:ilvl w:val="1"/>
          <w:numId w:val="1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Begin on time/end on time</w:t>
      </w:r>
    </w:p>
    <w:p w:rsidR="00D62D36" w:rsidRPr="00D62D36" w:rsidRDefault="00D62D36" w:rsidP="00D62D36">
      <w:pPr>
        <w:pStyle w:val="ListParagraph"/>
        <w:numPr>
          <w:ilvl w:val="1"/>
          <w:numId w:val="1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Agenda will be disseminated at least 72 hours in advance (time will always be allotted at the end to discuss other issues)</w:t>
      </w:r>
    </w:p>
    <w:p w:rsidR="00D62D36" w:rsidRPr="00D62D36" w:rsidRDefault="00D62D36" w:rsidP="00D62D36">
      <w:pPr>
        <w:pStyle w:val="ListParagraph"/>
        <w:numPr>
          <w:ilvl w:val="1"/>
          <w:numId w:val="1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Focus on agenda: create a parking lot of continuous improvement items to work through (e.g. teacher evaluation practices with principals)</w:t>
      </w:r>
    </w:p>
    <w:p w:rsidR="00D62D36" w:rsidRPr="00D62D36" w:rsidRDefault="00D62D36" w:rsidP="00D62D36">
      <w:pPr>
        <w:pStyle w:val="ListParagraph"/>
        <w:numPr>
          <w:ilvl w:val="1"/>
          <w:numId w:val="1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Develop action plans that include who is responsible and deadlines for completion</w:t>
      </w:r>
    </w:p>
    <w:p w:rsidR="00D62D36" w:rsidRPr="00D62D36" w:rsidRDefault="00D62D36" w:rsidP="00D62D36">
      <w:pPr>
        <w:pStyle w:val="ListParagraph"/>
        <w:numPr>
          <w:ilvl w:val="1"/>
          <w:numId w:val="1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Complete agreed upon action steps by deadline</w:t>
      </w:r>
    </w:p>
    <w:p w:rsidR="00D62D36" w:rsidRPr="00D62D36" w:rsidRDefault="00D62D36" w:rsidP="00D62D36">
      <w:pPr>
        <w:pStyle w:val="ListParagraph"/>
        <w:numPr>
          <w:ilvl w:val="1"/>
          <w:numId w:val="1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Allow time to conclude each meeting with a summary and determine items for next meeting agenda</w:t>
      </w:r>
    </w:p>
    <w:p w:rsidR="00D62D36" w:rsidRDefault="00D62D36" w:rsidP="00D62D36">
      <w:pPr>
        <w:pStyle w:val="ListParagraph"/>
        <w:numPr>
          <w:ilvl w:val="1"/>
          <w:numId w:val="1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Complete a Plus/Delta for each meeting; include how we are doing with our norms</w:t>
      </w:r>
    </w:p>
    <w:p w:rsidR="00D62D36" w:rsidRPr="00D62D36" w:rsidRDefault="00D62D36" w:rsidP="00D62D36">
      <w:pPr>
        <w:pStyle w:val="ListParagraph"/>
        <w:spacing w:after="0" w:line="240" w:lineRule="auto"/>
        <w:ind w:left="620" w:right="-20"/>
        <w:rPr>
          <w:rFonts w:eastAsia="Calibri" w:cs="Calibri"/>
          <w:spacing w:val="-2"/>
          <w:position w:val="1"/>
          <w:sz w:val="24"/>
          <w:szCs w:val="24"/>
        </w:rPr>
      </w:pPr>
    </w:p>
    <w:p w:rsidR="00D62D36" w:rsidRPr="00D62D36" w:rsidRDefault="00D62D36" w:rsidP="00D62D36">
      <w:pPr>
        <w:spacing w:after="0" w:line="240" w:lineRule="auto"/>
        <w:ind w:right="-20"/>
        <w:rPr>
          <w:rFonts w:eastAsia="Calibri" w:cs="Calibri"/>
          <w:b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 xml:space="preserve">     </w:t>
      </w:r>
      <w:r w:rsidRPr="00D62D36">
        <w:rPr>
          <w:rFonts w:eastAsia="Calibri" w:cs="Calibri"/>
          <w:b/>
          <w:spacing w:val="-2"/>
          <w:position w:val="1"/>
          <w:sz w:val="24"/>
          <w:szCs w:val="24"/>
        </w:rPr>
        <w:t>Interpersonal Norms:</w:t>
      </w:r>
    </w:p>
    <w:p w:rsidR="00D62D36" w:rsidRPr="00D62D36" w:rsidRDefault="00D62D36" w:rsidP="00D62D36">
      <w:pPr>
        <w:pStyle w:val="ListParagraph"/>
        <w:numPr>
          <w:ilvl w:val="0"/>
          <w:numId w:val="2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Give honest, supportive feedback</w:t>
      </w:r>
    </w:p>
    <w:p w:rsidR="00D62D36" w:rsidRPr="00D62D36" w:rsidRDefault="00D62D36" w:rsidP="00D62D36">
      <w:pPr>
        <w:pStyle w:val="ListParagraph"/>
        <w:numPr>
          <w:ilvl w:val="0"/>
          <w:numId w:val="2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Assume positive intentionality</w:t>
      </w:r>
    </w:p>
    <w:p w:rsidR="00D62D36" w:rsidRPr="00D62D36" w:rsidRDefault="00D62D36" w:rsidP="00D62D36">
      <w:pPr>
        <w:pStyle w:val="ListParagraph"/>
        <w:numPr>
          <w:ilvl w:val="0"/>
          <w:numId w:val="2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Seek to first to understand, then to be understood</w:t>
      </w:r>
    </w:p>
    <w:p w:rsidR="00D62D36" w:rsidRDefault="00D62D36" w:rsidP="00D62D36">
      <w:pPr>
        <w:pStyle w:val="ListParagraph"/>
        <w:numPr>
          <w:ilvl w:val="0"/>
          <w:numId w:val="2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Support all aspects of the organization and each other in our roles</w:t>
      </w:r>
    </w:p>
    <w:p w:rsidR="00D62D36" w:rsidRPr="00D62D36" w:rsidRDefault="00D62D36" w:rsidP="00D62D36">
      <w:p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</w:p>
    <w:p w:rsidR="00D62D36" w:rsidRPr="00D62D36" w:rsidRDefault="00D62D36" w:rsidP="00D62D36">
      <w:pPr>
        <w:spacing w:after="0" w:line="240" w:lineRule="auto"/>
        <w:ind w:right="-20"/>
        <w:rPr>
          <w:rFonts w:eastAsia="Calibri" w:cs="Calibri"/>
          <w:b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 xml:space="preserve">     </w:t>
      </w:r>
      <w:r w:rsidRPr="00D62D36">
        <w:rPr>
          <w:rFonts w:eastAsia="Calibri" w:cs="Calibri"/>
          <w:b/>
          <w:spacing w:val="-2"/>
          <w:position w:val="1"/>
          <w:sz w:val="24"/>
          <w:szCs w:val="24"/>
        </w:rPr>
        <w:t xml:space="preserve">Response when norms are not followed: </w:t>
      </w:r>
    </w:p>
    <w:p w:rsidR="00D62D36" w:rsidRDefault="00D62D36" w:rsidP="00D62D36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Review norms regularly, 1x per month at beginning, assess how well we are using them</w:t>
      </w:r>
    </w:p>
    <w:p w:rsidR="00D62D36" w:rsidRPr="00D62D36" w:rsidRDefault="00D62D36" w:rsidP="00D62D36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62D36">
        <w:rPr>
          <w:rFonts w:eastAsia="Calibri" w:cs="Calibri"/>
          <w:spacing w:val="-2"/>
          <w:position w:val="1"/>
          <w:sz w:val="24"/>
          <w:szCs w:val="24"/>
        </w:rPr>
        <w:t>Give honest, support feedback</w:t>
      </w:r>
    </w:p>
    <w:p w:rsidR="006C410A" w:rsidRPr="00D62D36" w:rsidRDefault="00D62D36" w:rsidP="00D62D36">
      <w:pPr>
        <w:tabs>
          <w:tab w:val="left" w:pos="5475"/>
        </w:tabs>
      </w:pPr>
      <w:r>
        <w:tab/>
      </w:r>
      <w:bookmarkStart w:id="0" w:name="_GoBack"/>
      <w:bookmarkEnd w:id="0"/>
    </w:p>
    <w:sectPr w:rsidR="006C410A" w:rsidRPr="00D62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B0B0C1D4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2C7A0136"/>
    <w:multiLevelType w:val="hybridMultilevel"/>
    <w:tmpl w:val="4D96F838"/>
    <w:lvl w:ilvl="0" w:tplc="0409000F">
      <w:start w:val="1"/>
      <w:numFmt w:val="decimal"/>
      <w:lvlText w:val="%1."/>
      <w:lvlJc w:val="left"/>
      <w:pPr>
        <w:ind w:left="1340" w:hanging="360"/>
      </w:pPr>
    </w:lvl>
    <w:lvl w:ilvl="1" w:tplc="04090019" w:tentative="1">
      <w:start w:val="1"/>
      <w:numFmt w:val="lowerLetter"/>
      <w:lvlText w:val="%2."/>
      <w:lvlJc w:val="left"/>
      <w:pPr>
        <w:ind w:left="2060" w:hanging="360"/>
      </w:pPr>
    </w:lvl>
    <w:lvl w:ilvl="2" w:tplc="0409001B" w:tentative="1">
      <w:start w:val="1"/>
      <w:numFmt w:val="lowerRoman"/>
      <w:lvlText w:val="%3."/>
      <w:lvlJc w:val="right"/>
      <w:pPr>
        <w:ind w:left="2780" w:hanging="180"/>
      </w:pPr>
    </w:lvl>
    <w:lvl w:ilvl="3" w:tplc="0409000F" w:tentative="1">
      <w:start w:val="1"/>
      <w:numFmt w:val="decimal"/>
      <w:lvlText w:val="%4."/>
      <w:lvlJc w:val="left"/>
      <w:pPr>
        <w:ind w:left="3500" w:hanging="360"/>
      </w:pPr>
    </w:lvl>
    <w:lvl w:ilvl="4" w:tplc="04090019" w:tentative="1">
      <w:start w:val="1"/>
      <w:numFmt w:val="lowerLetter"/>
      <w:lvlText w:val="%5."/>
      <w:lvlJc w:val="left"/>
      <w:pPr>
        <w:ind w:left="4220" w:hanging="360"/>
      </w:pPr>
    </w:lvl>
    <w:lvl w:ilvl="5" w:tplc="0409001B" w:tentative="1">
      <w:start w:val="1"/>
      <w:numFmt w:val="lowerRoman"/>
      <w:lvlText w:val="%6."/>
      <w:lvlJc w:val="right"/>
      <w:pPr>
        <w:ind w:left="4940" w:hanging="180"/>
      </w:pPr>
    </w:lvl>
    <w:lvl w:ilvl="6" w:tplc="0409000F" w:tentative="1">
      <w:start w:val="1"/>
      <w:numFmt w:val="decimal"/>
      <w:lvlText w:val="%7."/>
      <w:lvlJc w:val="left"/>
      <w:pPr>
        <w:ind w:left="5660" w:hanging="360"/>
      </w:pPr>
    </w:lvl>
    <w:lvl w:ilvl="7" w:tplc="04090019" w:tentative="1">
      <w:start w:val="1"/>
      <w:numFmt w:val="lowerLetter"/>
      <w:lvlText w:val="%8."/>
      <w:lvlJc w:val="left"/>
      <w:pPr>
        <w:ind w:left="6380" w:hanging="360"/>
      </w:pPr>
    </w:lvl>
    <w:lvl w:ilvl="8" w:tplc="040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">
    <w:nsid w:val="5DEB5058"/>
    <w:multiLevelType w:val="hybridMultilevel"/>
    <w:tmpl w:val="4D96F838"/>
    <w:lvl w:ilvl="0" w:tplc="0409000F">
      <w:start w:val="1"/>
      <w:numFmt w:val="decimal"/>
      <w:lvlText w:val="%1."/>
      <w:lvlJc w:val="left"/>
      <w:pPr>
        <w:ind w:left="1340" w:hanging="360"/>
      </w:pPr>
    </w:lvl>
    <w:lvl w:ilvl="1" w:tplc="04090019" w:tentative="1">
      <w:start w:val="1"/>
      <w:numFmt w:val="lowerLetter"/>
      <w:lvlText w:val="%2."/>
      <w:lvlJc w:val="left"/>
      <w:pPr>
        <w:ind w:left="2060" w:hanging="360"/>
      </w:pPr>
    </w:lvl>
    <w:lvl w:ilvl="2" w:tplc="0409001B" w:tentative="1">
      <w:start w:val="1"/>
      <w:numFmt w:val="lowerRoman"/>
      <w:lvlText w:val="%3."/>
      <w:lvlJc w:val="right"/>
      <w:pPr>
        <w:ind w:left="2780" w:hanging="180"/>
      </w:pPr>
    </w:lvl>
    <w:lvl w:ilvl="3" w:tplc="0409000F" w:tentative="1">
      <w:start w:val="1"/>
      <w:numFmt w:val="decimal"/>
      <w:lvlText w:val="%4."/>
      <w:lvlJc w:val="left"/>
      <w:pPr>
        <w:ind w:left="3500" w:hanging="360"/>
      </w:pPr>
    </w:lvl>
    <w:lvl w:ilvl="4" w:tplc="04090019" w:tentative="1">
      <w:start w:val="1"/>
      <w:numFmt w:val="lowerLetter"/>
      <w:lvlText w:val="%5."/>
      <w:lvlJc w:val="left"/>
      <w:pPr>
        <w:ind w:left="4220" w:hanging="360"/>
      </w:pPr>
    </w:lvl>
    <w:lvl w:ilvl="5" w:tplc="0409001B" w:tentative="1">
      <w:start w:val="1"/>
      <w:numFmt w:val="lowerRoman"/>
      <w:lvlText w:val="%6."/>
      <w:lvlJc w:val="right"/>
      <w:pPr>
        <w:ind w:left="4940" w:hanging="180"/>
      </w:pPr>
    </w:lvl>
    <w:lvl w:ilvl="6" w:tplc="0409000F" w:tentative="1">
      <w:start w:val="1"/>
      <w:numFmt w:val="decimal"/>
      <w:lvlText w:val="%7."/>
      <w:lvlJc w:val="left"/>
      <w:pPr>
        <w:ind w:left="5660" w:hanging="360"/>
      </w:pPr>
    </w:lvl>
    <w:lvl w:ilvl="7" w:tplc="04090019" w:tentative="1">
      <w:start w:val="1"/>
      <w:numFmt w:val="lowerLetter"/>
      <w:lvlText w:val="%8."/>
      <w:lvlJc w:val="left"/>
      <w:pPr>
        <w:ind w:left="6380" w:hanging="360"/>
      </w:pPr>
    </w:lvl>
    <w:lvl w:ilvl="8" w:tplc="0409001B" w:tentative="1">
      <w:start w:val="1"/>
      <w:numFmt w:val="lowerRoman"/>
      <w:lvlText w:val="%9."/>
      <w:lvlJc w:val="right"/>
      <w:pPr>
        <w:ind w:left="71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D36"/>
    <w:rsid w:val="00642815"/>
    <w:rsid w:val="00BE677C"/>
    <w:rsid w:val="00D6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D3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D3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1</cp:revision>
  <dcterms:created xsi:type="dcterms:W3CDTF">2013-07-30T17:25:00Z</dcterms:created>
  <dcterms:modified xsi:type="dcterms:W3CDTF">2013-07-30T17:28:00Z</dcterms:modified>
</cp:coreProperties>
</file>